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7E" w:rsidRDefault="006E597E" w:rsidP="006E597E">
      <w:pPr>
        <w:spacing w:after="0" w:line="240" w:lineRule="auto"/>
        <w:ind w:firstLine="709"/>
        <w:jc w:val="center"/>
      </w:pPr>
      <w:r>
        <w:t>Управління освіти Біляївської райдержадміністрації</w:t>
      </w:r>
    </w:p>
    <w:p w:rsidR="006E597E" w:rsidRDefault="006E597E" w:rsidP="006E597E">
      <w:pPr>
        <w:spacing w:after="0" w:line="240" w:lineRule="auto"/>
        <w:ind w:firstLine="709"/>
        <w:jc w:val="center"/>
      </w:pPr>
      <w:r>
        <w:t>Біляївський районний Будинок дитячої та юнацької творчості</w:t>
      </w:r>
    </w:p>
    <w:p w:rsidR="006E597E" w:rsidRDefault="006E597E" w:rsidP="006E597E">
      <w:pPr>
        <w:spacing w:after="0" w:line="240" w:lineRule="auto"/>
        <w:ind w:firstLine="709"/>
        <w:jc w:val="center"/>
      </w:pPr>
    </w:p>
    <w:p w:rsidR="006E597E" w:rsidRDefault="006E597E" w:rsidP="006E597E">
      <w:pPr>
        <w:spacing w:after="0" w:line="240" w:lineRule="auto"/>
        <w:ind w:firstLine="709"/>
        <w:jc w:val="center"/>
      </w:pPr>
    </w:p>
    <w:p w:rsidR="006E597E" w:rsidRDefault="006E597E" w:rsidP="006E597E">
      <w:pPr>
        <w:spacing w:after="0" w:line="240" w:lineRule="auto"/>
        <w:ind w:firstLine="709"/>
        <w:jc w:val="center"/>
      </w:pPr>
    </w:p>
    <w:p w:rsidR="006E597E" w:rsidRDefault="006E597E" w:rsidP="006E597E">
      <w:pPr>
        <w:spacing w:after="0" w:line="240" w:lineRule="auto"/>
        <w:jc w:val="both"/>
      </w:pPr>
      <w:r>
        <w:t>«УЗГОДЖЕНО»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«ЗАТВЕРДЖЕНО»</w:t>
      </w:r>
    </w:p>
    <w:p w:rsidR="006E597E" w:rsidRDefault="006E597E" w:rsidP="006E597E">
      <w:pPr>
        <w:spacing w:after="0" w:line="240" w:lineRule="auto"/>
        <w:jc w:val="both"/>
      </w:pPr>
      <w:r>
        <w:t>Завідуюча районним</w:t>
      </w:r>
      <w:r>
        <w:tab/>
      </w:r>
      <w:r>
        <w:tab/>
      </w:r>
      <w:r>
        <w:tab/>
      </w:r>
      <w:r>
        <w:tab/>
        <w:t>начальник управління освіти</w:t>
      </w:r>
    </w:p>
    <w:p w:rsidR="006E597E" w:rsidRDefault="006E597E" w:rsidP="006E597E">
      <w:pPr>
        <w:spacing w:after="0" w:line="240" w:lineRule="auto"/>
        <w:jc w:val="both"/>
      </w:pPr>
      <w:r>
        <w:t>методичним кабінетом</w:t>
      </w:r>
      <w:r>
        <w:tab/>
      </w:r>
      <w:r>
        <w:tab/>
      </w:r>
      <w:r>
        <w:tab/>
      </w:r>
      <w:r>
        <w:tab/>
        <w:t>Біляївської райдержадміністрації</w:t>
      </w:r>
    </w:p>
    <w:p w:rsidR="006E597E" w:rsidRDefault="006E597E" w:rsidP="006E597E">
      <w:pPr>
        <w:spacing w:after="0" w:line="240" w:lineRule="auto"/>
        <w:jc w:val="both"/>
      </w:pPr>
      <w:r>
        <w:t>управління освіти Біляївської</w:t>
      </w:r>
    </w:p>
    <w:p w:rsidR="006E597E" w:rsidRDefault="006E597E" w:rsidP="006E597E">
      <w:pPr>
        <w:spacing w:after="0" w:line="240" w:lineRule="auto"/>
        <w:jc w:val="both"/>
      </w:pPr>
      <w:r>
        <w:t>райдержадміністрації</w:t>
      </w:r>
    </w:p>
    <w:p w:rsidR="006E597E" w:rsidRDefault="006E597E" w:rsidP="006E597E">
      <w:pPr>
        <w:spacing w:after="0" w:line="240" w:lineRule="auto"/>
        <w:jc w:val="both"/>
      </w:pPr>
      <w:r>
        <w:t>_____________ А.В.Курдогло</w:t>
      </w:r>
      <w:r>
        <w:tab/>
      </w:r>
      <w:r>
        <w:tab/>
        <w:t>________________ Л.В.Кобзар</w:t>
      </w:r>
    </w:p>
    <w:p w:rsidR="006E597E" w:rsidRDefault="006E597E" w:rsidP="006E597E">
      <w:pPr>
        <w:spacing w:after="0" w:line="240" w:lineRule="auto"/>
        <w:jc w:val="both"/>
      </w:pPr>
      <w:r>
        <w:t>«____»______________2015 рік              «_____»_______________2015 рік</w:t>
      </w:r>
    </w:p>
    <w:p w:rsidR="006E597E" w:rsidRDefault="006E597E" w:rsidP="006E597E">
      <w:pPr>
        <w:spacing w:after="0" w:line="240" w:lineRule="auto"/>
        <w:jc w:val="both"/>
      </w:pPr>
    </w:p>
    <w:p w:rsidR="006E597E" w:rsidRDefault="006E597E" w:rsidP="006E597E">
      <w:pPr>
        <w:spacing w:after="0" w:line="240" w:lineRule="auto"/>
        <w:jc w:val="both"/>
      </w:pP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  <w:jc w:val="center"/>
      </w:pPr>
      <w:r>
        <w:t>Адаптована програма гуртка</w:t>
      </w:r>
    </w:p>
    <w:p w:rsidR="006E597E" w:rsidRDefault="006C6D81" w:rsidP="006E597E">
      <w:pPr>
        <w:spacing w:after="0" w:line="240" w:lineRule="auto"/>
        <w:ind w:firstLine="709"/>
        <w:jc w:val="center"/>
      </w:pPr>
      <w:r>
        <w:t>Художньо-естети</w:t>
      </w:r>
      <w:r w:rsidR="006E597E">
        <w:t>чного напрямку «ТІСТОПЛАСТИКА»</w:t>
      </w: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  <w:jc w:val="center"/>
      </w:pPr>
      <w:r>
        <w:t>складена відповідно до програми «ТІСТОПЛАСТИКА» (автор Олена Колотова, керівник гуртка Будинку творчості школярів м.Шепетівка, Хмельницька обл..)</w:t>
      </w:r>
    </w:p>
    <w:p w:rsidR="006E597E" w:rsidRDefault="006E597E" w:rsidP="006E597E">
      <w:pPr>
        <w:spacing w:after="0" w:line="240" w:lineRule="auto"/>
        <w:jc w:val="center"/>
      </w:pPr>
      <w:r>
        <w:t>і надрукованої в журналі «Позашкілля» №7 за липень 2007 року</w:t>
      </w: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  <w:jc w:val="right"/>
      </w:pPr>
    </w:p>
    <w:p w:rsidR="006E597E" w:rsidRDefault="006E597E" w:rsidP="006E597E">
      <w:pPr>
        <w:spacing w:after="0" w:line="240" w:lineRule="auto"/>
        <w:jc w:val="right"/>
      </w:pPr>
    </w:p>
    <w:p w:rsidR="006E597E" w:rsidRDefault="006E597E" w:rsidP="006E597E">
      <w:pPr>
        <w:spacing w:after="0" w:line="240" w:lineRule="auto"/>
        <w:jc w:val="right"/>
      </w:pPr>
      <w:r>
        <w:t>Програма розглянута та</w:t>
      </w:r>
    </w:p>
    <w:p w:rsidR="006E597E" w:rsidRDefault="006E597E" w:rsidP="006E597E">
      <w:pPr>
        <w:spacing w:after="0" w:line="240" w:lineRule="auto"/>
        <w:jc w:val="right"/>
      </w:pPr>
      <w:r>
        <w:t xml:space="preserve">затверджена на методичній раді </w:t>
      </w:r>
    </w:p>
    <w:p w:rsidR="006E597E" w:rsidRDefault="006E597E" w:rsidP="006E597E">
      <w:pPr>
        <w:spacing w:after="0" w:line="240" w:lineRule="auto"/>
        <w:jc w:val="right"/>
      </w:pPr>
      <w:r>
        <w:t xml:space="preserve">БДЮТ, (протокол №1 </w:t>
      </w:r>
    </w:p>
    <w:p w:rsidR="006E597E" w:rsidRDefault="006E597E" w:rsidP="006E597E">
      <w:pPr>
        <w:spacing w:after="0" w:line="240" w:lineRule="auto"/>
        <w:jc w:val="right"/>
      </w:pPr>
      <w:r>
        <w:t>від 24.09.2015 року)</w:t>
      </w:r>
    </w:p>
    <w:p w:rsidR="006E597E" w:rsidRDefault="006E597E" w:rsidP="006E597E">
      <w:pPr>
        <w:spacing w:after="0" w:line="240" w:lineRule="auto"/>
        <w:jc w:val="right"/>
      </w:pPr>
    </w:p>
    <w:p w:rsidR="006E597E" w:rsidRDefault="006E597E" w:rsidP="006E597E">
      <w:pPr>
        <w:spacing w:after="0" w:line="240" w:lineRule="auto"/>
        <w:jc w:val="right"/>
      </w:pPr>
    </w:p>
    <w:p w:rsidR="006E597E" w:rsidRDefault="006E597E" w:rsidP="006E597E">
      <w:pPr>
        <w:spacing w:after="0" w:line="240" w:lineRule="auto"/>
        <w:jc w:val="right"/>
      </w:pPr>
    </w:p>
    <w:p w:rsidR="006E597E" w:rsidRDefault="006E597E" w:rsidP="006E597E">
      <w:pPr>
        <w:spacing w:after="0" w:line="240" w:lineRule="auto"/>
        <w:jc w:val="right"/>
      </w:pPr>
    </w:p>
    <w:p w:rsidR="006E597E" w:rsidRDefault="006E597E" w:rsidP="006E597E">
      <w:pPr>
        <w:spacing w:after="0" w:line="240" w:lineRule="auto"/>
        <w:jc w:val="center"/>
      </w:pPr>
    </w:p>
    <w:p w:rsidR="006E597E" w:rsidRDefault="006E597E" w:rsidP="006E597E">
      <w:pPr>
        <w:spacing w:after="0" w:line="240" w:lineRule="auto"/>
      </w:pPr>
    </w:p>
    <w:p w:rsidR="006E597E" w:rsidRDefault="006E597E" w:rsidP="006E597E">
      <w:pPr>
        <w:spacing w:after="0" w:line="240" w:lineRule="auto"/>
      </w:pPr>
    </w:p>
    <w:p w:rsidR="006E597E" w:rsidRDefault="006E597E" w:rsidP="006E597E">
      <w:pPr>
        <w:spacing w:after="0" w:line="240" w:lineRule="auto"/>
        <w:jc w:val="center"/>
      </w:pPr>
      <w:r>
        <w:t>м. Біляївка, 2015 рік</w:t>
      </w:r>
    </w:p>
    <w:p w:rsidR="006E597E" w:rsidRPr="006E597E" w:rsidRDefault="006E597E" w:rsidP="006E597E">
      <w:pPr>
        <w:spacing w:after="0" w:line="240" w:lineRule="auto"/>
        <w:jc w:val="center"/>
      </w:pPr>
    </w:p>
    <w:p w:rsidR="006E597E" w:rsidRDefault="006E597E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9E6A3A" w:rsidRDefault="009E6A3A" w:rsidP="0055378C">
      <w:pPr>
        <w:spacing w:after="0" w:line="240" w:lineRule="auto"/>
        <w:ind w:firstLine="709"/>
        <w:jc w:val="center"/>
        <w:rPr>
          <w:b/>
        </w:rPr>
      </w:pPr>
    </w:p>
    <w:p w:rsidR="0055378C" w:rsidRDefault="0055378C" w:rsidP="0055378C">
      <w:pPr>
        <w:spacing w:after="0" w:line="240" w:lineRule="auto"/>
        <w:ind w:firstLine="709"/>
        <w:jc w:val="center"/>
        <w:rPr>
          <w:b/>
        </w:rPr>
      </w:pPr>
      <w:r w:rsidRPr="0055378C">
        <w:rPr>
          <w:b/>
        </w:rPr>
        <w:lastRenderedPageBreak/>
        <w:t>ТІСТОПЛАСТИКА</w:t>
      </w:r>
    </w:p>
    <w:p w:rsidR="0055378C" w:rsidRPr="0055378C" w:rsidRDefault="0055378C" w:rsidP="0055378C">
      <w:pPr>
        <w:spacing w:after="0" w:line="240" w:lineRule="auto"/>
        <w:ind w:firstLine="709"/>
        <w:jc w:val="center"/>
        <w:rPr>
          <w:b/>
        </w:rPr>
      </w:pPr>
      <w:bookmarkStart w:id="0" w:name="_GoBack"/>
      <w:bookmarkEnd w:id="0"/>
    </w:p>
    <w:p w:rsidR="006E597E" w:rsidRDefault="00D55CFB" w:rsidP="006E597E">
      <w:pPr>
        <w:spacing w:after="0" w:line="240" w:lineRule="auto"/>
        <w:ind w:firstLine="709"/>
        <w:jc w:val="center"/>
        <w:rPr>
          <w:b/>
        </w:rPr>
      </w:pPr>
      <w:r w:rsidRPr="006E597E">
        <w:rPr>
          <w:b/>
        </w:rPr>
        <w:t>Пояснювальна записка</w:t>
      </w:r>
    </w:p>
    <w:p w:rsidR="006E597E" w:rsidRPr="006E597E" w:rsidRDefault="006E597E" w:rsidP="006E597E">
      <w:pPr>
        <w:spacing w:after="0" w:line="240" w:lineRule="auto"/>
        <w:ind w:firstLine="709"/>
        <w:jc w:val="center"/>
        <w:rPr>
          <w:b/>
        </w:rPr>
      </w:pP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З давніх часів в Україні використовували тісто для виготовлення своєрідних іграшок. Ластівки, голуби, зайчики, собачки, олені, свинки, корівки з тіста мали ритуально-обрядове походження — їх застосовували для закликання весни або для різдвяних привітань.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Останнім часом тістопластика набула популярності, особливо серед дітей. Техніка ліплення є нескладною, для роботи з тістом необхідно: сіль, борошно, вода. Тісто—матеріал дуже еластичний, легко набуває форми, вироби з нього достатньо довго-вічні. Діти мають можливість бачити реальні плоди своєї праці, фантазії, смаку. До того ж настінні прикраси, кумедні іграшки, сувеніри та сюрпризи з солоного тіста зроблять оселю затишною, несхожою на інші та наповнять її душевним теплом.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Метою програми є не тільки надання учням навичок виготовлення найрізноманітніших виробів з солоного тіста, а</w:t>
      </w:r>
      <w:r w:rsidR="006E597E">
        <w:t xml:space="preserve"> </w:t>
      </w:r>
      <w:r w:rsidRPr="00FD50CC">
        <w:t>й виховання творчої</w:t>
      </w:r>
      <w:r w:rsidR="006E597E">
        <w:t>, патріотично налаштованої</w:t>
      </w:r>
      <w:r w:rsidRPr="00FD50CC">
        <w:t xml:space="preserve"> особистості, розвиток її і</w:t>
      </w:r>
      <w:r w:rsidR="006E597E">
        <w:t xml:space="preserve">нтересів, нахилів, здібностей. 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Опановуючи програмний матеріал, учні здобувають знання про різні техніки ліплення, ознайомлюються з необхідними інструментами, обладнанням, матеріалами.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Доступність матеріалу для гурткових занять, практичне значення виробів, можливості для індивідуалізації, диференціації навчання роблять гурток привабливим і дозволяють займатися учням з різним рівнем підготовки та матеріальним становищем сім'ї.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Програма розрахована на 216 год, 6 год на тиждень. Заняття переважно є практичними, форми занять можуть бути різними: комбіноване; заняття з формування вмінь та навичок; участь у конкурсі декоративно-ужиткової творчості тощо. Програма розрахована на дітей 8-х класів.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Керівник гуртка може зміню-вати кількість годин відповідно до логіки реалізації змісту програми, в залежності від віку гуртківців та швидкості опанування різних прийомів виготовлення виробів. Для молодших школярів технологічні процеси замішування тіста та сушіння виробів у духовці здійснюється керівником гуртка.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Прогнозований результат Учні повинні знати: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різновиди та призначення виробів із солоного тіста;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необхідні інструменти і мате-ріали;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основні етапи виготовлення виробів;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основні прийоми ліплення, технологію виконання;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композиційні основи побудови виробів;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закони поєднання кольорів;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вимоги до якості й оздоблення виробів;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правила безпечної праці під час виготовлення виробів.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Учні повинні вміти: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lastRenderedPageBreak/>
        <w:t>•</w:t>
      </w:r>
      <w:r w:rsidRPr="00FD50CC">
        <w:tab/>
        <w:t>розробляти ескізи виробів різ-ного призначення; 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виготовляти шаблони, підбирати формочки для вирізування;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готувати тісто, для ліплення;</w:t>
      </w:r>
    </w:p>
    <w:p w:rsidR="00D55CFB" w:rsidRPr="00FD50CC" w:rsidRDefault="00D55CFB" w:rsidP="006E597E">
      <w:pPr>
        <w:pStyle w:val="a3"/>
        <w:numPr>
          <w:ilvl w:val="0"/>
          <w:numId w:val="1"/>
        </w:numPr>
        <w:spacing w:after="0" w:line="240" w:lineRule="auto"/>
        <w:jc w:val="both"/>
      </w:pPr>
      <w:r w:rsidRPr="00FD50CC">
        <w:t xml:space="preserve"> </w:t>
      </w:r>
      <w:r w:rsidR="006E597E">
        <w:tab/>
      </w:r>
      <w:r w:rsidRPr="00FD50CC">
        <w:t>використовувати інструменти для роботи;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виготовляти окремі деталі;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з'єднувати деталі в готовий виріб;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складати композицію з окремих фрагментів;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сушити виріб;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наносити глазур;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гармонійно поєднувати кольори;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 xml:space="preserve">•. </w:t>
      </w:r>
      <w:r w:rsidR="006E597E">
        <w:tab/>
      </w:r>
      <w:r w:rsidRPr="00FD50CC">
        <w:t>проводити остаточну обробку виробів (лакування);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виконувати правила безпечної праці;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організовувати робоче місце;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визначати якість готових виробів.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Необхідні матеріали та інструменти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Борошно. Краще підходить пшеничне борошно І та II ґатунку. Можна використовувати житнє борошно, але в суміші з пшеничним, для еластичності тіста. Інші види борошна використовують обов'язково з додаванням пшеничного або житнього.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Вода. Суворо за рецептом, тільки холодна.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Сіль. Повинна бути дрібна та однорідна. Додають у тісто для захисту виробів від гризунів. Строго за рецептом, бо надлишок надасть тісту ламкості, а після сушіння можуть з'явитися тріщини.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Маленька качалка або валик.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Стеки для ліплення.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Маленький ніж.</w:t>
      </w:r>
    </w:p>
    <w:p w:rsidR="00D55CFB" w:rsidRPr="00FD50CC" w:rsidRDefault="00D55CFB" w:rsidP="00FD50CC">
      <w:pPr>
        <w:spacing w:after="0" w:line="240" w:lineRule="auto"/>
        <w:ind w:firstLine="709"/>
        <w:jc w:val="both"/>
      </w:pPr>
      <w:r w:rsidRPr="00FD50CC">
        <w:t>1 Пензлі різних розмірів та жорсткості (для змочування водою, для нанесення глазурі, для фарбування та лакування виробів).</w:t>
      </w:r>
    </w:p>
    <w:p w:rsidR="00BD270E" w:rsidRPr="00FD50CC" w:rsidRDefault="00D55CFB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Лінійка.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Маленькі настільні ваги для вимірювання та зважуванн</w:t>
      </w:r>
      <w:r w:rsidR="0055378C">
        <w:t>я інгре</w:t>
      </w:r>
      <w:r w:rsidRPr="00FD50CC">
        <w:t>дієнтів.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Ситечко.</w:t>
      </w:r>
    </w:p>
    <w:p w:rsidR="006253ED" w:rsidRPr="00FD50CC" w:rsidRDefault="006E597E" w:rsidP="006E597E">
      <w:pPr>
        <w:spacing w:after="0" w:line="240" w:lineRule="auto"/>
        <w:ind w:firstLine="709"/>
        <w:jc w:val="both"/>
      </w:pPr>
      <w:r>
        <w:t>•</w:t>
      </w:r>
      <w:r>
        <w:tab/>
        <w:t>Часникодав</w:t>
      </w:r>
      <w:r w:rsidR="0055378C">
        <w:t>ка (для виго</w:t>
      </w:r>
      <w:r w:rsidR="006253ED" w:rsidRPr="00FD50CC">
        <w:t xml:space="preserve">товлення </w:t>
      </w:r>
      <w:r>
        <w:t>оздоблюючої локшини-павутинки) н</w:t>
      </w:r>
      <w:r w:rsidR="0055378C">
        <w:t>а</w:t>
      </w:r>
      <w:r w:rsidR="006253ED" w:rsidRPr="00FD50CC">
        <w:t>не</w:t>
      </w:r>
      <w:r w:rsidR="0055378C">
        <w:t>сення малюнків, ліній та відбит</w:t>
      </w:r>
      <w:r w:rsidR="006253ED" w:rsidRPr="00FD50CC">
        <w:t>ків: насадки для кондитерського мі</w:t>
      </w:r>
      <w:r w:rsidR="0055378C">
        <w:t>шка, зубочистки, рельєфні ґудзи</w:t>
      </w:r>
      <w:r w:rsidR="006253ED" w:rsidRPr="00FD50CC">
        <w:t>ки, брошки, пляшкові корки тощо.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Клей (для міцності виробів). Краще за все — сухий клей для шпалер, який перед додаванням в тісто розводять теплою водою.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  <w:r w:rsidRPr="00FD50CC">
        <w:t>•</w:t>
      </w:r>
      <w:r w:rsidRPr="00FD50CC">
        <w:tab/>
        <w:t>Барвники. Використовують для</w:t>
      </w:r>
      <w:r w:rsidR="0055378C">
        <w:t xml:space="preserve"> додавання в тісто харчові барвники або натуральні (какао-поро</w:t>
      </w:r>
      <w:r w:rsidRPr="00FD50CC">
        <w:t xml:space="preserve">шок, буряковий або морквяний сік </w:t>
      </w:r>
      <w:r w:rsidR="0055378C">
        <w:t>тощо), готові вироби розфарбову</w:t>
      </w:r>
      <w:r w:rsidRPr="00FD50CC">
        <w:t>ють гуашшю, темперою, спочатку ґрунтують білою фарбою.</w:t>
      </w:r>
    </w:p>
    <w:p w:rsidR="006253ED" w:rsidRPr="0055378C" w:rsidRDefault="006253ED" w:rsidP="0055378C">
      <w:pPr>
        <w:spacing w:after="0" w:line="240" w:lineRule="auto"/>
        <w:ind w:firstLine="709"/>
        <w:jc w:val="both"/>
        <w:rPr>
          <w:lang w:val="ru-RU"/>
        </w:rPr>
      </w:pPr>
      <w:r w:rsidRPr="00FD50CC">
        <w:t>• Лак. Для закріплення фарб та захисту виробів від вологи вико-</w:t>
      </w:r>
      <w:r w:rsidR="0055378C">
        <w:t>ристовують будь-який лак: худож</w:t>
      </w:r>
      <w:r w:rsidRPr="00FD50CC">
        <w:t>ній або меблеви</w:t>
      </w:r>
      <w:r w:rsidR="0055378C">
        <w:t>й, але обов'язково безколірний.</w:t>
      </w:r>
    </w:p>
    <w:p w:rsidR="006253ED" w:rsidRPr="00FD50CC" w:rsidRDefault="0055378C" w:rsidP="00FD50CC">
      <w:pPr>
        <w:spacing w:after="0" w:line="240" w:lineRule="auto"/>
        <w:ind w:firstLine="709"/>
        <w:jc w:val="both"/>
      </w:pPr>
      <w:r>
        <w:t>Основний рецепт приготу</w:t>
      </w:r>
      <w:r w:rsidR="006253ED" w:rsidRPr="00FD50CC">
        <w:t>вання тіста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  <w:r w:rsidRPr="00FD50CC">
        <w:lastRenderedPageBreak/>
        <w:t>100 г пшеничного борошна; 100 г житнього борошна; 400 г солі; 250 мл води;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  <w:r w:rsidRPr="00FD50CC">
        <w:t>2 ст. л. сухого клею для шпале</w:t>
      </w:r>
      <w:r w:rsidR="00FD50CC">
        <w:t>р. - У теплий період року можлива повітряна сушка виробів при</w:t>
      </w:r>
      <w:r w:rsidRPr="00FD50CC">
        <w:t>родним шляхом на сонці. Сушити в</w:t>
      </w:r>
      <w:r w:rsidR="00FD50CC">
        <w:t>зимку на батареї не можна. Необ</w:t>
      </w:r>
      <w:r w:rsidRPr="00FD50CC">
        <w:t>хідно мати ел</w:t>
      </w:r>
      <w:r w:rsidR="00FD50CC">
        <w:t>ектродуховку з регу</w:t>
      </w:r>
      <w:r w:rsidRPr="00FD50CC">
        <w:t>лятором температури або сушити у духовці газової плити.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</w:p>
    <w:p w:rsidR="006253ED" w:rsidRPr="00FD50CC" w:rsidRDefault="006253ED" w:rsidP="00FD50C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szCs w:val="20"/>
          <w:lang w:val="uk-UA" w:eastAsia="uk-UA"/>
        </w:rPr>
      </w:pPr>
      <w:r w:rsidRPr="00FD50CC">
        <w:rPr>
          <w:rStyle w:val="FontStyle33"/>
          <w:b/>
          <w:sz w:val="24"/>
          <w:lang w:val="uk-UA" w:eastAsia="uk-UA"/>
        </w:rPr>
        <w:t>НАВЧАЛЬНО-ТЕМАТИЧНИЙ ПЛАН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527"/>
        <w:gridCol w:w="1138"/>
        <w:gridCol w:w="1142"/>
        <w:gridCol w:w="1831"/>
      </w:tblGrid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2386"/>
              <w:rPr>
                <w:rFonts w:eastAsiaTheme="minorEastAsia" w:cs="Times New Roman"/>
                <w:b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/>
                <w:bCs/>
                <w:szCs w:val="28"/>
                <w:lang w:eastAsia="uk-UA"/>
              </w:rPr>
              <w:t>Тема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955"/>
              <w:rPr>
                <w:rFonts w:eastAsiaTheme="minorEastAsia" w:cs="Times New Roman"/>
                <w:b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/>
                <w:bCs/>
                <w:szCs w:val="28"/>
                <w:lang w:eastAsia="uk-UA"/>
              </w:rPr>
              <w:t>Кількість годин</w:t>
            </w:r>
          </w:p>
        </w:tc>
      </w:tr>
      <w:tr w:rsidR="006253ED" w:rsidRPr="00FD50CC" w:rsidTr="006E597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szCs w:val="28"/>
                <w:lang w:eastAsia="uk-UA"/>
              </w:rPr>
              <w:t>з</w:t>
            </w:r>
            <w:r w:rsidRPr="006E597E">
              <w:rPr>
                <w:rFonts w:eastAsiaTheme="minorEastAsia" w:cs="Times New Roman"/>
                <w:b/>
                <w:bCs/>
                <w:szCs w:val="28"/>
                <w:lang w:eastAsia="uk-UA"/>
              </w:rPr>
              <w:t>/п</w:t>
            </w:r>
          </w:p>
        </w:tc>
        <w:tc>
          <w:tcPr>
            <w:tcW w:w="4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uk-UA"/>
              </w:rPr>
            </w:pPr>
          </w:p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/>
                <w:bCs/>
                <w:szCs w:val="28"/>
                <w:lang w:eastAsia="uk-UA"/>
              </w:rPr>
              <w:t>разом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/>
                <w:bCs/>
                <w:szCs w:val="28"/>
                <w:lang w:eastAsia="uk-UA"/>
              </w:rPr>
              <w:t>теорія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/>
                <w:bCs/>
                <w:szCs w:val="28"/>
                <w:lang w:eastAsia="uk-UA"/>
              </w:rPr>
              <w:t>практика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>Вступ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rebuchet MS" w:eastAsiaTheme="minorEastAsia" w:hAnsi="Trebuchet MS" w:cs="Trebuchet MS"/>
                <w:bCs/>
                <w:szCs w:val="28"/>
                <w:lang w:eastAsia="ru-RU"/>
              </w:rPr>
            </w:pPr>
            <w:r w:rsidRPr="006E597E">
              <w:rPr>
                <w:rFonts w:ascii="Trebuchet MS" w:eastAsiaTheme="minorEastAsia" w:hAnsi="Trebuchet MS" w:cs="Trebuchet MS"/>
                <w:bCs/>
                <w:szCs w:val="28"/>
                <w:lang w:eastAsia="ru-RU"/>
              </w:rPr>
              <w:t>—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>Матеріали та інструменти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eastAsiaTheme="minorEastAsia" w:cs="Times New Roman"/>
                <w:bCs/>
                <w:spacing w:val="10"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uk-UA"/>
              </w:rPr>
              <w:t xml:space="preserve">з 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 xml:space="preserve">Основні етапи виготовлення </w:t>
            </w:r>
            <w:r w:rsidRPr="006E597E">
              <w:rPr>
                <w:rFonts w:eastAsiaTheme="minorEastAsia" w:cs="Times New Roman"/>
                <w:szCs w:val="28"/>
                <w:lang w:eastAsia="uk-UA"/>
              </w:rPr>
              <w:t>виробів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6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>Ліплення дрібних деталей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10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 xml:space="preserve">Прикраси у вигляді кілець </w:t>
            </w:r>
            <w:r w:rsidRPr="006E597E">
              <w:rPr>
                <w:rFonts w:eastAsiaTheme="minorEastAsia" w:cs="Times New Roman"/>
                <w:szCs w:val="28"/>
                <w:lang w:eastAsia="uk-UA"/>
              </w:rPr>
              <w:t>та підков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18 .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15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>Плетені коси та вінки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21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>Виготовлення медальйонів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eastAsiaTheme="minorEastAsia" w:cs="Times New Roman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 xml:space="preserve">15 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 xml:space="preserve">Плескаті прикраси, </w:t>
            </w:r>
            <w:r w:rsidRPr="006E597E">
              <w:rPr>
                <w:rFonts w:eastAsiaTheme="minorEastAsia" w:cs="Times New Roman"/>
                <w:szCs w:val="28"/>
                <w:lang w:eastAsia="uk-UA"/>
              </w:rPr>
              <w:t xml:space="preserve">виготовлені </w:t>
            </w: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 xml:space="preserve">з </w:t>
            </w:r>
            <w:r w:rsidRPr="006E597E">
              <w:rPr>
                <w:rFonts w:eastAsiaTheme="minorEastAsia" w:cs="Times New Roman"/>
                <w:szCs w:val="28"/>
                <w:lang w:eastAsia="uk-UA"/>
              </w:rPr>
              <w:t>допомогою шаблона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21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>Об'ємні ліплені фігурки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21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18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 xml:space="preserve">Виготовлення рамок </w:t>
            </w:r>
            <w:r w:rsidRPr="006E597E">
              <w:rPr>
                <w:rFonts w:eastAsiaTheme="minorEastAsia" w:cs="Times New Roman"/>
                <w:szCs w:val="28"/>
                <w:lang w:eastAsia="uk-UA"/>
              </w:rPr>
              <w:t>та декоративних решіток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21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 xml:space="preserve">Виготовлення </w:t>
            </w:r>
            <w:r w:rsidRPr="006E597E">
              <w:rPr>
                <w:rFonts w:eastAsiaTheme="minorEastAsia" w:cs="Times New Roman"/>
                <w:szCs w:val="28"/>
                <w:lang w:eastAsia="uk-UA"/>
              </w:rPr>
              <w:t>підсвічників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15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 xml:space="preserve">Виготовлення </w:t>
            </w:r>
            <w:r w:rsidRPr="006E597E">
              <w:rPr>
                <w:rFonts w:eastAsiaTheme="minorEastAsia" w:cs="Times New Roman"/>
                <w:szCs w:val="28"/>
                <w:lang w:eastAsia="uk-UA"/>
              </w:rPr>
              <w:t>складних композицій і панно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30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13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 xml:space="preserve">Підсумки роботи </w:t>
            </w:r>
            <w:r w:rsidRPr="006E597E">
              <w:rPr>
                <w:rFonts w:eastAsiaTheme="minorEastAsia" w:cs="Times New Roman"/>
                <w:szCs w:val="28"/>
                <w:lang w:eastAsia="uk-UA"/>
              </w:rPr>
              <w:t>гуртка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rebuchet MS" w:eastAsiaTheme="minorEastAsia" w:hAnsi="Trebuchet MS" w:cs="Trebuchet MS"/>
                <w:bCs/>
                <w:szCs w:val="28"/>
                <w:lang w:eastAsia="ru-RU"/>
              </w:rPr>
            </w:pPr>
            <w:r w:rsidRPr="006E597E">
              <w:rPr>
                <w:rFonts w:ascii="Trebuchet MS" w:eastAsiaTheme="minorEastAsia" w:hAnsi="Trebuchet MS" w:cs="Trebuchet MS"/>
                <w:bCs/>
                <w:szCs w:val="28"/>
                <w:lang w:eastAsia="ru-RU"/>
              </w:rPr>
              <w:t>—</w:t>
            </w:r>
          </w:p>
        </w:tc>
      </w:tr>
      <w:tr w:rsidR="006253ED" w:rsidRPr="00FD50CC" w:rsidTr="006E59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/>
                <w:szCs w:val="28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2342"/>
              <w:rPr>
                <w:rFonts w:eastAsiaTheme="minorEastAsia" w:cs="Times New Roman"/>
                <w:bCs/>
                <w:szCs w:val="28"/>
                <w:lang w:eastAsia="uk-UA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uk-UA"/>
              </w:rPr>
              <w:t>Разом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pacing w:val="10"/>
                <w:szCs w:val="28"/>
                <w:lang w:eastAsia="ru-RU"/>
              </w:rPr>
              <w:t>216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ru-RU"/>
              </w:rPr>
              <w:t>41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ED" w:rsidRPr="006E597E" w:rsidRDefault="006253ED" w:rsidP="00FD50CC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6E597E">
              <w:rPr>
                <w:rFonts w:eastAsiaTheme="minorEastAsia" w:cs="Times New Roman"/>
                <w:bCs/>
                <w:szCs w:val="28"/>
                <w:lang w:eastAsia="ru-RU"/>
              </w:rPr>
              <w:t>175</w:t>
            </w:r>
          </w:p>
        </w:tc>
      </w:tr>
    </w:tbl>
    <w:p w:rsidR="006253ED" w:rsidRPr="00FD50CC" w:rsidRDefault="006253ED" w:rsidP="00FD50CC">
      <w:pPr>
        <w:spacing w:after="0" w:line="240" w:lineRule="auto"/>
        <w:ind w:firstLine="709"/>
        <w:jc w:val="both"/>
      </w:pPr>
    </w:p>
    <w:p w:rsidR="0055378C" w:rsidRDefault="0055378C" w:rsidP="0055378C">
      <w:pPr>
        <w:spacing w:after="0" w:line="240" w:lineRule="auto"/>
        <w:ind w:firstLine="709"/>
        <w:jc w:val="center"/>
        <w:rPr>
          <w:rFonts w:cs="Times New Roman"/>
          <w:szCs w:val="28"/>
          <w:lang w:val="ru-RU"/>
        </w:rPr>
      </w:pPr>
      <w:r w:rsidRPr="0055378C">
        <w:rPr>
          <w:rFonts w:cs="Times New Roman"/>
          <w:b/>
          <w:szCs w:val="28"/>
        </w:rPr>
        <w:t>Зміст</w:t>
      </w:r>
      <w:r>
        <w:rPr>
          <w:rFonts w:cs="Times New Roman"/>
          <w:szCs w:val="28"/>
        </w:rPr>
        <w:t xml:space="preserve"> </w:t>
      </w:r>
      <w:r w:rsidRPr="0055378C">
        <w:rPr>
          <w:rFonts w:cs="Times New Roman"/>
          <w:b/>
          <w:szCs w:val="28"/>
        </w:rPr>
        <w:t>програми</w:t>
      </w:r>
    </w:p>
    <w:p w:rsidR="006253ED" w:rsidRPr="00FD50CC" w:rsidRDefault="00FD50CC" w:rsidP="00FD50CC">
      <w:pPr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  <w:t xml:space="preserve">Вступ (З год) </w:t>
      </w:r>
    </w:p>
    <w:p w:rsidR="006253ED" w:rsidRPr="00FD50CC" w:rsidRDefault="00FD50CC" w:rsidP="00FD50CC">
      <w:pPr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Тісто пластика — різновид де</w:t>
      </w:r>
      <w:r w:rsidR="006253ED" w:rsidRPr="00FD50CC">
        <w:rPr>
          <w:rFonts w:cs="Times New Roman"/>
          <w:szCs w:val="28"/>
        </w:rPr>
        <w:t xml:space="preserve">коративно-ужиткової творчості. Різновиди та призначення виробів із солоного тіста. Ознайомлення з </w:t>
      </w:r>
      <w:r>
        <w:rPr>
          <w:rFonts w:cs="Times New Roman"/>
          <w:szCs w:val="28"/>
        </w:rPr>
        <w:t xml:space="preserve">програмою роботи гуртка. Організаційні питання.        </w:t>
      </w:r>
    </w:p>
    <w:p w:rsidR="006253ED" w:rsidRPr="0055378C" w:rsidRDefault="00FD50CC" w:rsidP="0055378C">
      <w:pPr>
        <w:spacing w:after="0" w:line="240" w:lineRule="auto"/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2.</w:t>
      </w:r>
      <w:r>
        <w:rPr>
          <w:rFonts w:cs="Times New Roman"/>
          <w:szCs w:val="28"/>
        </w:rPr>
        <w:tab/>
        <w:t xml:space="preserve">Матеріали та </w:t>
      </w:r>
      <w:r w:rsidR="0055378C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</w:rPr>
        <w:t>інструмен</w:t>
      </w:r>
      <w:r w:rsidR="006253ED" w:rsidRPr="00FD50CC">
        <w:rPr>
          <w:rFonts w:cs="Times New Roman"/>
          <w:szCs w:val="28"/>
        </w:rPr>
        <w:t>ти (6 год)</w:t>
      </w:r>
    </w:p>
    <w:p w:rsidR="006253ED" w:rsidRPr="00FD50CC" w:rsidRDefault="00FD50CC" w:rsidP="005537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Добір борошна, інших інгреді</w:t>
      </w:r>
      <w:r w:rsidR="006253ED" w:rsidRPr="00FD50CC">
        <w:rPr>
          <w:rFonts w:cs="Times New Roman"/>
          <w:szCs w:val="28"/>
        </w:rPr>
        <w:t>єнтів (</w:t>
      </w:r>
      <w:r>
        <w:rPr>
          <w:rFonts w:cs="Times New Roman"/>
          <w:szCs w:val="28"/>
        </w:rPr>
        <w:t>сіль, клей, вода) для тіста. Інструменти для основних та оздоб</w:t>
      </w:r>
      <w:r w:rsidR="006253ED" w:rsidRPr="00FD50CC">
        <w:rPr>
          <w:rFonts w:cs="Times New Roman"/>
          <w:szCs w:val="28"/>
        </w:rPr>
        <w:t>лювальних робіт: качалка, валик, ст</w:t>
      </w:r>
      <w:r w:rsidR="0055378C">
        <w:rPr>
          <w:rFonts w:cs="Times New Roman"/>
          <w:szCs w:val="28"/>
        </w:rPr>
        <w:t>еки, ніж, лінійка, ваги, пензлі</w:t>
      </w:r>
      <w:r w:rsidR="0055378C" w:rsidRPr="0055378C">
        <w:rPr>
          <w:rFonts w:cs="Times New Roman"/>
          <w:szCs w:val="28"/>
        </w:rPr>
        <w:t xml:space="preserve"> </w:t>
      </w:r>
      <w:r w:rsidR="006253ED" w:rsidRPr="00FD50CC">
        <w:rPr>
          <w:rFonts w:cs="Times New Roman"/>
          <w:szCs w:val="28"/>
        </w:rPr>
        <w:t>рі</w:t>
      </w:r>
      <w:r w:rsidR="0055378C">
        <w:rPr>
          <w:rFonts w:cs="Times New Roman"/>
          <w:szCs w:val="28"/>
        </w:rPr>
        <w:t>зних розмірів та жорсткості, си</w:t>
      </w:r>
      <w:r w:rsidR="006253ED" w:rsidRPr="00FD50CC">
        <w:rPr>
          <w:rFonts w:cs="Times New Roman"/>
          <w:szCs w:val="28"/>
        </w:rPr>
        <w:t>течко, різноманітні предмети для нанесення рельєфних малюнків на вироби. Організація робочого міс-ця</w:t>
      </w:r>
      <w:r w:rsidR="0055378C">
        <w:rPr>
          <w:rFonts w:cs="Times New Roman"/>
          <w:szCs w:val="28"/>
        </w:rPr>
        <w:t>. Культура праці. Техніка безпе</w:t>
      </w:r>
      <w:r w:rsidR="006253ED" w:rsidRPr="00FD50CC">
        <w:rPr>
          <w:rFonts w:cs="Times New Roman"/>
          <w:szCs w:val="28"/>
        </w:rPr>
        <w:t>ки під час роботи, фарби, лаки для остаточної обробки виробів.</w:t>
      </w:r>
    </w:p>
    <w:p w:rsidR="0055378C" w:rsidRPr="006E597E" w:rsidRDefault="006253ED" w:rsidP="00FD50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ru-RU"/>
        </w:rPr>
      </w:pPr>
      <w:r w:rsidRPr="006E597E">
        <w:rPr>
          <w:rFonts w:cs="Times New Roman"/>
          <w:b/>
          <w:szCs w:val="28"/>
        </w:rPr>
        <w:t xml:space="preserve">Практичні заняття-(3 год). </w:t>
      </w:r>
    </w:p>
    <w:p w:rsidR="006253ED" w:rsidRPr="0055378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 w:rsidRPr="00FD50CC">
        <w:rPr>
          <w:rFonts w:cs="Times New Roman"/>
          <w:szCs w:val="28"/>
        </w:rPr>
        <w:t>Підбір необхідн</w:t>
      </w:r>
      <w:r w:rsidR="0055378C">
        <w:rPr>
          <w:rFonts w:cs="Times New Roman"/>
          <w:szCs w:val="28"/>
        </w:rPr>
        <w:t xml:space="preserve">их інструментів та матеріалів. </w:t>
      </w:r>
    </w:p>
    <w:p w:rsidR="006253ED" w:rsidRPr="00FD50CC" w:rsidRDefault="0055378C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Основні етапи виготовлен</w:t>
      </w:r>
      <w:r w:rsidR="006253ED" w:rsidRPr="00FD50CC">
        <w:rPr>
          <w:rFonts w:cs="Times New Roman"/>
          <w:szCs w:val="28"/>
        </w:rPr>
        <w:t>ня виробів (9 год)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Приготування тіста й основний рецепт. Заміс до пластичного ста-ну. Фарбування тіста за д</w:t>
      </w:r>
      <w:r w:rsidR="0055378C">
        <w:rPr>
          <w:rFonts w:cs="Times New Roman"/>
          <w:szCs w:val="28"/>
        </w:rPr>
        <w:t>опомо</w:t>
      </w:r>
      <w:r w:rsidRPr="00FD50CC">
        <w:rPr>
          <w:rFonts w:cs="Times New Roman"/>
          <w:szCs w:val="28"/>
        </w:rPr>
        <w:t>гою харчових барвників. Сушіння: час та режим сушіння в духовці електроплити, газової плити. По</w:t>
      </w:r>
      <w:r w:rsidR="0055378C">
        <w:rPr>
          <w:rFonts w:cs="Times New Roman"/>
          <w:szCs w:val="28"/>
        </w:rPr>
        <w:t>-вітряна сушка, комбінована суш</w:t>
      </w:r>
      <w:r w:rsidRPr="00FD50CC">
        <w:rPr>
          <w:rFonts w:cs="Times New Roman"/>
          <w:szCs w:val="28"/>
        </w:rPr>
        <w:t>ка. Глазурування: види сумішей та</w:t>
      </w:r>
      <w:r w:rsidR="0055378C">
        <w:rPr>
          <w:rFonts w:cs="Times New Roman"/>
          <w:szCs w:val="28"/>
        </w:rPr>
        <w:t xml:space="preserve"> технологія глазурування. Фарбу</w:t>
      </w:r>
      <w:r w:rsidRPr="00FD50CC">
        <w:rPr>
          <w:rFonts w:cs="Times New Roman"/>
          <w:szCs w:val="28"/>
        </w:rPr>
        <w:t>вання готових виробів. Лакування.</w:t>
      </w:r>
    </w:p>
    <w:p w:rsidR="0055378C" w:rsidRPr="006E597E" w:rsidRDefault="0055378C" w:rsidP="00FD50CC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6E597E">
        <w:rPr>
          <w:rFonts w:cs="Times New Roman"/>
          <w:b/>
          <w:szCs w:val="28"/>
        </w:rPr>
        <w:t>Практичні заняття (6</w:t>
      </w:r>
      <w:r w:rsidR="006253ED" w:rsidRPr="006E597E">
        <w:rPr>
          <w:rFonts w:cs="Times New Roman"/>
          <w:b/>
          <w:szCs w:val="28"/>
        </w:rPr>
        <w:t xml:space="preserve"> год). </w:t>
      </w:r>
    </w:p>
    <w:p w:rsidR="006253ED" w:rsidRPr="00FD50CC" w:rsidRDefault="006253ED" w:rsidP="006E597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Записування в зошит технології сушіння, глазурування, фарбуван-ня та лакування виробів. Добір борошна та інших інгредієнтів, замішування тіста,' поділ його на</w:t>
      </w:r>
      <w:r w:rsidR="006E597E">
        <w:rPr>
          <w:rFonts w:cs="Times New Roman"/>
          <w:szCs w:val="28"/>
        </w:rPr>
        <w:t xml:space="preserve"> </w:t>
      </w:r>
      <w:r w:rsidRPr="00FD50CC">
        <w:rPr>
          <w:rFonts w:cs="Times New Roman"/>
          <w:szCs w:val="28"/>
        </w:rPr>
        <w:t>ч</w:t>
      </w:r>
      <w:r w:rsidR="00FD50CC">
        <w:rPr>
          <w:rFonts w:cs="Times New Roman"/>
          <w:szCs w:val="28"/>
        </w:rPr>
        <w:t>астини, фарбування частин у різ</w:t>
      </w:r>
      <w:r w:rsidRPr="00FD50CC">
        <w:rPr>
          <w:rFonts w:cs="Times New Roman"/>
          <w:szCs w:val="28"/>
        </w:rPr>
        <w:t>ні кольори.</w:t>
      </w:r>
    </w:p>
    <w:p w:rsidR="00FD50CC" w:rsidRDefault="00FD50CC" w:rsidP="00FD50CC">
      <w:pPr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  <w:t>Ліплення дрібних деталей</w:t>
      </w:r>
      <w:r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</w:rPr>
        <w:t>(12 год)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Ліплення дрібних деталей — в</w:t>
      </w:r>
      <w:r w:rsidR="00FD50CC">
        <w:rPr>
          <w:rFonts w:cs="Times New Roman"/>
          <w:szCs w:val="28"/>
        </w:rPr>
        <w:t>ажливий етап для оволодіння тех</w:t>
      </w:r>
      <w:r w:rsidRPr="00FD50CC">
        <w:rPr>
          <w:rFonts w:cs="Times New Roman"/>
          <w:szCs w:val="28"/>
        </w:rPr>
        <w:t>нологією виконання виробів. Дрібні де</w:t>
      </w:r>
      <w:r w:rsidR="00FD50CC">
        <w:rPr>
          <w:rFonts w:cs="Times New Roman"/>
          <w:szCs w:val="28"/>
        </w:rPr>
        <w:t>талі — складові великих компози</w:t>
      </w:r>
      <w:r w:rsidRPr="00FD50CC">
        <w:rPr>
          <w:rFonts w:cs="Times New Roman"/>
          <w:szCs w:val="28"/>
        </w:rPr>
        <w:t>цій. Технологія виготовлення різних частин квітів та листків, фруктів, ягід та овочів. Техніка безпеки.</w:t>
      </w:r>
    </w:p>
    <w:p w:rsidR="00FD50CC" w:rsidRPr="006E597E" w:rsidRDefault="006253ED" w:rsidP="00FD50CC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6E597E">
        <w:rPr>
          <w:rFonts w:cs="Times New Roman"/>
          <w:b/>
          <w:szCs w:val="28"/>
        </w:rPr>
        <w:t xml:space="preserve">Практичні заняття (10 год). 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Вигот</w:t>
      </w:r>
      <w:r w:rsidR="00FD50CC">
        <w:rPr>
          <w:rFonts w:cs="Times New Roman"/>
          <w:szCs w:val="28"/>
        </w:rPr>
        <w:t>овлення різноманітних кві</w:t>
      </w:r>
      <w:r w:rsidRPr="00FD50CC">
        <w:rPr>
          <w:rFonts w:cs="Times New Roman"/>
          <w:szCs w:val="28"/>
        </w:rPr>
        <w:t>тів, листків, фруктів: виготовлення «ковбасок» із тіста, нарізування їх н</w:t>
      </w:r>
      <w:r w:rsidR="00FD50CC">
        <w:rPr>
          <w:rFonts w:cs="Times New Roman"/>
          <w:szCs w:val="28"/>
        </w:rPr>
        <w:t>а шматочки різного розміру, роз</w:t>
      </w:r>
      <w:r w:rsidR="006E597E">
        <w:rPr>
          <w:rFonts w:cs="Times New Roman"/>
          <w:szCs w:val="28"/>
        </w:rPr>
        <w:t xml:space="preserve">качування по </w:t>
      </w:r>
      <w:r w:rsidRPr="00FD50CC">
        <w:rPr>
          <w:rFonts w:cs="Times New Roman"/>
          <w:szCs w:val="28"/>
        </w:rPr>
        <w:t xml:space="preserve">формі майбутньої деталі, формування з допомогою </w:t>
      </w:r>
      <w:r w:rsidR="00FD50CC">
        <w:rPr>
          <w:rFonts w:cs="Times New Roman"/>
          <w:szCs w:val="28"/>
        </w:rPr>
        <w:t>ножа та стеків, скріплення фраг</w:t>
      </w:r>
      <w:r w:rsidRPr="00FD50CC">
        <w:rPr>
          <w:rFonts w:cs="Times New Roman"/>
          <w:szCs w:val="28"/>
        </w:rPr>
        <w:t>ментів згідно зі зразком, сушіння, лакування (за бажанням).</w:t>
      </w:r>
    </w:p>
    <w:p w:rsidR="006253ED" w:rsidRPr="00FD50CC" w:rsidRDefault="00FD50CC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>
        <w:rPr>
          <w:rFonts w:cs="Times New Roman"/>
          <w:szCs w:val="28"/>
        </w:rPr>
        <w:tab/>
        <w:t>Прикраси у вигляді кілець</w:t>
      </w:r>
      <w:r>
        <w:rPr>
          <w:rFonts w:cs="Times New Roman"/>
          <w:szCs w:val="28"/>
          <w:lang w:val="ru-RU"/>
        </w:rPr>
        <w:t xml:space="preserve"> </w:t>
      </w:r>
      <w:r w:rsidR="006253ED" w:rsidRPr="00FD50CC">
        <w:rPr>
          <w:rFonts w:cs="Times New Roman"/>
          <w:szCs w:val="28"/>
        </w:rPr>
        <w:t>та під ко в (18 год)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Чудові сувеніри для подарунка.</w:t>
      </w:r>
      <w:r w:rsidR="00FD50CC">
        <w:rPr>
          <w:rFonts w:cs="Times New Roman"/>
          <w:szCs w:val="28"/>
        </w:rPr>
        <w:t xml:space="preserve"> Матеріали для виготовлення, ва</w:t>
      </w:r>
      <w:r w:rsidRPr="00FD50CC">
        <w:rPr>
          <w:rFonts w:cs="Times New Roman"/>
          <w:szCs w:val="28"/>
        </w:rPr>
        <w:t>ріанти оздоблення. Використання дрібних деталей та сухих квітів у виготовленні прикрас. Технологія виготовлення.</w:t>
      </w:r>
    </w:p>
    <w:p w:rsidR="00FD50CC" w:rsidRPr="006E597E" w:rsidRDefault="006253ED" w:rsidP="00FD50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ru-RU"/>
        </w:rPr>
      </w:pPr>
      <w:r w:rsidRPr="006E597E">
        <w:rPr>
          <w:rFonts w:cs="Times New Roman"/>
          <w:b/>
          <w:szCs w:val="28"/>
        </w:rPr>
        <w:t xml:space="preserve">Практичні заняття (15 год). 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 xml:space="preserve">Замішування тіста. Формування кільця або підкови з «ковбаски». </w:t>
      </w:r>
      <w:r w:rsidR="00FD50CC">
        <w:rPr>
          <w:rFonts w:cs="Times New Roman"/>
          <w:szCs w:val="28"/>
        </w:rPr>
        <w:t>Вибір варіанта оздоблення. Виготовлення дрібних деталей. Виго</w:t>
      </w:r>
      <w:r w:rsidRPr="00FD50CC">
        <w:rPr>
          <w:rFonts w:cs="Times New Roman"/>
          <w:szCs w:val="28"/>
        </w:rPr>
        <w:t>товлення «локшини» з допомогою ситечка або часниковижималки. З'єднання оздоблюючих деталей з кільцем-основою згідно з ескізом а</w:t>
      </w:r>
      <w:r w:rsidR="00FD50CC">
        <w:rPr>
          <w:rFonts w:cs="Times New Roman"/>
          <w:szCs w:val="28"/>
        </w:rPr>
        <w:t>бо зразком. Сушіння. Глазуруван</w:t>
      </w:r>
      <w:r w:rsidRPr="00FD50CC">
        <w:rPr>
          <w:rFonts w:cs="Times New Roman"/>
          <w:szCs w:val="28"/>
        </w:rPr>
        <w:t>ня. Лакування.</w:t>
      </w:r>
    </w:p>
    <w:p w:rsidR="006253ED" w:rsidRPr="00FD50CC" w:rsidRDefault="00FD50CC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>
        <w:rPr>
          <w:rFonts w:cs="Times New Roman"/>
          <w:szCs w:val="28"/>
        </w:rPr>
        <w:tab/>
        <w:t>Плетені коси та вінки</w:t>
      </w:r>
      <w:r>
        <w:rPr>
          <w:rFonts w:cs="Times New Roman"/>
          <w:szCs w:val="28"/>
          <w:lang w:val="ru-RU"/>
        </w:rPr>
        <w:t xml:space="preserve"> </w:t>
      </w:r>
      <w:r w:rsidR="006253ED" w:rsidRPr="00FD50CC">
        <w:rPr>
          <w:rFonts w:cs="Times New Roman"/>
          <w:szCs w:val="28"/>
        </w:rPr>
        <w:t>(24 год)</w:t>
      </w:r>
    </w:p>
    <w:p w:rsidR="006253ED" w:rsidRPr="00FD50CC" w:rsidRDefault="00FD50CC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Обереги та прикраси. Різно</w:t>
      </w:r>
      <w:r w:rsidR="006253ED" w:rsidRPr="00FD50CC">
        <w:rPr>
          <w:rFonts w:cs="Times New Roman"/>
          <w:szCs w:val="28"/>
        </w:rPr>
        <w:t>манітність форм та матеріалів для</w:t>
      </w:r>
      <w:r>
        <w:rPr>
          <w:rFonts w:cs="Times New Roman"/>
          <w:szCs w:val="28"/>
        </w:rPr>
        <w:t xml:space="preserve"> оздоблення. Технологія виготов</w:t>
      </w:r>
      <w:r w:rsidR="006253ED" w:rsidRPr="00FD50CC">
        <w:rPr>
          <w:rFonts w:cs="Times New Roman"/>
          <w:szCs w:val="28"/>
        </w:rPr>
        <w:t>лення.</w:t>
      </w:r>
    </w:p>
    <w:p w:rsidR="00FD50CC" w:rsidRPr="006E597E" w:rsidRDefault="006253ED" w:rsidP="00FD50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ru-RU"/>
        </w:rPr>
      </w:pPr>
      <w:r w:rsidRPr="006E597E">
        <w:rPr>
          <w:rFonts w:cs="Times New Roman"/>
          <w:b/>
          <w:szCs w:val="28"/>
        </w:rPr>
        <w:t xml:space="preserve">Практичні заняття (21 год). 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 xml:space="preserve">Ескіз виробу. Замішування тіста. </w:t>
      </w:r>
      <w:r w:rsidR="008673BE">
        <w:rPr>
          <w:rFonts w:cs="Times New Roman"/>
          <w:szCs w:val="28"/>
        </w:rPr>
        <w:t>Виготовлення «ковбасою»</w:t>
      </w:r>
      <w:r w:rsidR="00FD50CC">
        <w:rPr>
          <w:rFonts w:cs="Times New Roman"/>
          <w:szCs w:val="28"/>
        </w:rPr>
        <w:t>, плетен</w:t>
      </w:r>
      <w:r w:rsidRPr="00FD50CC">
        <w:rPr>
          <w:rFonts w:cs="Times New Roman"/>
          <w:szCs w:val="28"/>
        </w:rPr>
        <w:t xml:space="preserve">ня коси. Формування вінка. Вибір варіанта оздоблення. Ліплення </w:t>
      </w:r>
      <w:r w:rsidR="00FD50CC">
        <w:rPr>
          <w:rFonts w:cs="Times New Roman"/>
          <w:szCs w:val="28"/>
        </w:rPr>
        <w:t>дрібних деталей. З'єднання дріб</w:t>
      </w:r>
      <w:r w:rsidRPr="00FD50CC">
        <w:rPr>
          <w:rFonts w:cs="Times New Roman"/>
          <w:szCs w:val="28"/>
        </w:rPr>
        <w:t>них деталей з основою. Сушіння. Нанесення глазурі. Лакування.</w:t>
      </w:r>
    </w:p>
    <w:p w:rsidR="006253ED" w:rsidRPr="00FD50CC" w:rsidRDefault="00FD50CC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>
        <w:rPr>
          <w:rFonts w:cs="Times New Roman"/>
          <w:szCs w:val="28"/>
        </w:rPr>
        <w:tab/>
        <w:t>Виготовлення медальйонів</w:t>
      </w:r>
      <w:r>
        <w:rPr>
          <w:rFonts w:cs="Times New Roman"/>
          <w:szCs w:val="28"/>
          <w:lang w:val="ru-RU"/>
        </w:rPr>
        <w:t xml:space="preserve"> </w:t>
      </w:r>
      <w:r w:rsidR="006253ED" w:rsidRPr="00FD50CC">
        <w:rPr>
          <w:rFonts w:cs="Times New Roman"/>
          <w:szCs w:val="28"/>
        </w:rPr>
        <w:t>(18 год)</w:t>
      </w:r>
    </w:p>
    <w:p w:rsidR="006E597E" w:rsidRPr="00FD50CC" w:rsidRDefault="006253ED" w:rsidP="006E597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Медальйони — прикраси для двере</w:t>
      </w:r>
      <w:r w:rsidR="00FD50CC">
        <w:rPr>
          <w:rFonts w:cs="Times New Roman"/>
          <w:szCs w:val="28"/>
        </w:rPr>
        <w:t>й кімнат. Варіант основ для ме</w:t>
      </w:r>
      <w:r w:rsidRPr="00FD50CC">
        <w:rPr>
          <w:rFonts w:cs="Times New Roman"/>
          <w:szCs w:val="28"/>
        </w:rPr>
        <w:t>дальйонів. Особливості декорування. Тех</w:t>
      </w:r>
      <w:r w:rsidR="00FD50CC">
        <w:rPr>
          <w:rFonts w:cs="Times New Roman"/>
          <w:szCs w:val="28"/>
        </w:rPr>
        <w:t>нологія виготовлення (обов'язко</w:t>
      </w:r>
      <w:r w:rsidRPr="00FD50CC">
        <w:rPr>
          <w:rFonts w:cs="Times New Roman"/>
          <w:szCs w:val="28"/>
        </w:rPr>
        <w:t>вим є отвір для кріплення).</w:t>
      </w:r>
    </w:p>
    <w:p w:rsidR="00FD50CC" w:rsidRPr="006E597E" w:rsidRDefault="006253ED" w:rsidP="00FD50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ru-RU"/>
        </w:rPr>
      </w:pPr>
      <w:r w:rsidRPr="006E597E">
        <w:rPr>
          <w:rFonts w:cs="Times New Roman"/>
          <w:b/>
          <w:szCs w:val="28"/>
        </w:rPr>
        <w:t xml:space="preserve">Практичні заняття (15 год). 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Ескіз виробу. Замішування тіста. Розкачування в пласт товщиною 1—1,5 см. Вирізування</w:t>
      </w:r>
      <w:r w:rsidR="00FD50CC">
        <w:rPr>
          <w:rFonts w:cs="Times New Roman"/>
          <w:szCs w:val="28"/>
        </w:rPr>
        <w:t xml:space="preserve"> з допомо</w:t>
      </w:r>
      <w:r w:rsidRPr="00FD50CC">
        <w:rPr>
          <w:rFonts w:cs="Times New Roman"/>
          <w:szCs w:val="28"/>
        </w:rPr>
        <w:t xml:space="preserve">гою формочок основи медальйона. Ліплення дрібних </w:t>
      </w:r>
      <w:r w:rsidRPr="00FD50CC">
        <w:rPr>
          <w:rFonts w:cs="Times New Roman"/>
          <w:szCs w:val="28"/>
        </w:rPr>
        <w:lastRenderedPageBreak/>
        <w:t>деталей. Оздоб</w:t>
      </w:r>
      <w:r w:rsidR="00FD50CC">
        <w:rPr>
          <w:rFonts w:cs="Times New Roman"/>
          <w:szCs w:val="28"/>
        </w:rPr>
        <w:t xml:space="preserve">лення медальйону дрібними </w:t>
      </w:r>
      <w:r w:rsidRPr="00FD50CC">
        <w:rPr>
          <w:rFonts w:cs="Times New Roman"/>
          <w:szCs w:val="28"/>
        </w:rPr>
        <w:t xml:space="preserve"> </w:t>
      </w:r>
      <w:r w:rsidR="00FD50CC">
        <w:rPr>
          <w:rFonts w:cs="Times New Roman"/>
          <w:szCs w:val="28"/>
        </w:rPr>
        <w:t>дета</w:t>
      </w:r>
      <w:r w:rsidRPr="00FD50CC">
        <w:rPr>
          <w:rFonts w:cs="Times New Roman"/>
          <w:szCs w:val="28"/>
        </w:rPr>
        <w:t>лями. Сушіння.</w:t>
      </w:r>
      <w:r w:rsidR="006E597E">
        <w:rPr>
          <w:rFonts w:cs="Times New Roman"/>
          <w:szCs w:val="28"/>
        </w:rPr>
        <w:t xml:space="preserve"> Нанесення глазурі. Лакування. </w:t>
      </w:r>
    </w:p>
    <w:p w:rsidR="006253ED" w:rsidRPr="00FD50CC" w:rsidRDefault="00FD50CC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  <w:r>
        <w:rPr>
          <w:rFonts w:cs="Times New Roman"/>
          <w:szCs w:val="28"/>
        </w:rPr>
        <w:tab/>
        <w:t>Плескаті прикраси, виготовлені з допомогою шаблона</w:t>
      </w:r>
      <w:r>
        <w:rPr>
          <w:rFonts w:cs="Times New Roman"/>
          <w:szCs w:val="28"/>
          <w:lang w:val="ru-RU"/>
        </w:rPr>
        <w:t xml:space="preserve"> </w:t>
      </w:r>
      <w:r w:rsidR="006253ED" w:rsidRPr="00FD50CC">
        <w:rPr>
          <w:rFonts w:cs="Times New Roman"/>
          <w:szCs w:val="28"/>
        </w:rPr>
        <w:t>(24 год)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Матеріали для виготовлення шаблоні</w:t>
      </w:r>
      <w:r w:rsidR="00FD50CC">
        <w:rPr>
          <w:rFonts w:cs="Times New Roman"/>
          <w:szCs w:val="28"/>
        </w:rPr>
        <w:t>в. Збільшення та зменшення малюнка з допомогою клі</w:t>
      </w:r>
      <w:r w:rsidR="0055378C">
        <w:rPr>
          <w:rFonts w:cs="Times New Roman"/>
          <w:szCs w:val="28"/>
          <w:lang w:val="ru-RU"/>
        </w:rPr>
        <w:t>т</w:t>
      </w:r>
      <w:r w:rsidRPr="00FD50CC">
        <w:rPr>
          <w:rFonts w:cs="Times New Roman"/>
          <w:szCs w:val="28"/>
        </w:rPr>
        <w:t>инок. Розкроювання деталі за шаблоном.</w:t>
      </w:r>
    </w:p>
    <w:p w:rsidR="006E597E" w:rsidRPr="00FD50CC" w:rsidRDefault="006253ED" w:rsidP="006E597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Види виробів: настільні ігри т</w:t>
      </w:r>
      <w:r w:rsidR="00FD50CC">
        <w:rPr>
          <w:rFonts w:cs="Times New Roman"/>
          <w:szCs w:val="28"/>
        </w:rPr>
        <w:t>а головоломки. Підставки для ка</w:t>
      </w:r>
      <w:r w:rsidRPr="00FD50CC">
        <w:rPr>
          <w:rFonts w:cs="Times New Roman"/>
          <w:szCs w:val="28"/>
        </w:rPr>
        <w:t>лендаря, їх варіанти. Технологія виготовлення.</w:t>
      </w:r>
    </w:p>
    <w:p w:rsidR="0055378C" w:rsidRPr="006E597E" w:rsidRDefault="006253ED" w:rsidP="00FD50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ru-RU"/>
        </w:rPr>
      </w:pPr>
      <w:r w:rsidRPr="006E597E">
        <w:rPr>
          <w:rFonts w:cs="Times New Roman"/>
          <w:b/>
          <w:szCs w:val="28"/>
        </w:rPr>
        <w:t xml:space="preserve">Практичні заняття (21 год). 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 xml:space="preserve">Вибір варіанта виробу. Ескіз ви-робу. Виготовлення шаблона. Замішування тіста. Розкачування в пласт товщиною </w:t>
      </w:r>
      <w:r w:rsidR="0055378C">
        <w:rPr>
          <w:rFonts w:cs="Times New Roman"/>
          <w:szCs w:val="28"/>
        </w:rPr>
        <w:t>1,5—2 см. Ви</w:t>
      </w:r>
      <w:r w:rsidRPr="00FD50CC">
        <w:rPr>
          <w:rFonts w:cs="Times New Roman"/>
          <w:szCs w:val="28"/>
        </w:rPr>
        <w:t>різування деталі за шаблоном. Виготовлення дрібних деталей. З</w:t>
      </w:r>
      <w:r w:rsidR="0055378C">
        <w:rPr>
          <w:rFonts w:cs="Times New Roman"/>
          <w:szCs w:val="28"/>
        </w:rPr>
        <w:t>'єднання дрібних деталей з осно</w:t>
      </w:r>
      <w:r w:rsidRPr="00FD50CC">
        <w:rPr>
          <w:rFonts w:cs="Times New Roman"/>
          <w:szCs w:val="28"/>
        </w:rPr>
        <w:t>вою. Сушіння. Нанесення глазурі. Лакування.</w:t>
      </w:r>
    </w:p>
    <w:p w:rsidR="006253ED" w:rsidRPr="00FD50CC" w:rsidRDefault="006253ED" w:rsidP="005537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9.</w:t>
      </w:r>
      <w:r w:rsidRPr="00FD50CC">
        <w:rPr>
          <w:rFonts w:cs="Times New Roman"/>
          <w:szCs w:val="28"/>
        </w:rPr>
        <w:tab/>
        <w:t>Об'ємні ліплені фігу</w:t>
      </w:r>
      <w:r w:rsidR="0055378C">
        <w:rPr>
          <w:rFonts w:cs="Times New Roman"/>
          <w:szCs w:val="28"/>
        </w:rPr>
        <w:t>рки</w:t>
      </w:r>
      <w:r w:rsidR="0055378C" w:rsidRPr="006E597E">
        <w:rPr>
          <w:rFonts w:cs="Times New Roman"/>
          <w:szCs w:val="28"/>
        </w:rPr>
        <w:t xml:space="preserve"> </w:t>
      </w:r>
      <w:r w:rsidRPr="00FD50CC">
        <w:rPr>
          <w:rFonts w:cs="Times New Roman"/>
          <w:szCs w:val="28"/>
        </w:rPr>
        <w:t>(21 год)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Особливості виготовлення . о</w:t>
      </w:r>
      <w:r w:rsidR="0055378C">
        <w:rPr>
          <w:rFonts w:cs="Times New Roman"/>
          <w:szCs w:val="28"/>
        </w:rPr>
        <w:t>б'ємних фігурок. Каркас із фоль</w:t>
      </w:r>
      <w:r w:rsidRPr="00FD50CC">
        <w:rPr>
          <w:rFonts w:cs="Times New Roman"/>
          <w:szCs w:val="28"/>
        </w:rPr>
        <w:t>ги. Технологія виготовлення. Ком</w:t>
      </w:r>
      <w:r w:rsidR="0055378C">
        <w:rPr>
          <w:rFonts w:cs="Times New Roman"/>
          <w:szCs w:val="28"/>
        </w:rPr>
        <w:t>-позиції з об'ємних фігурок. Ви</w:t>
      </w:r>
      <w:r w:rsidRPr="00FD50CC">
        <w:rPr>
          <w:rFonts w:cs="Times New Roman"/>
          <w:szCs w:val="28"/>
        </w:rPr>
        <w:t>користання природного матеріалу для оздоблення композицій.</w:t>
      </w:r>
    </w:p>
    <w:p w:rsidR="0055378C" w:rsidRPr="006E597E" w:rsidRDefault="006253ED" w:rsidP="00FD50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ru-RU"/>
        </w:rPr>
      </w:pPr>
      <w:r w:rsidRPr="006E597E">
        <w:rPr>
          <w:rFonts w:cs="Times New Roman"/>
          <w:b/>
          <w:szCs w:val="28"/>
        </w:rPr>
        <w:t>Практичні заняття (18 год).</w:t>
      </w:r>
      <w:r w:rsidR="0055378C" w:rsidRPr="006E597E">
        <w:rPr>
          <w:rFonts w:cs="Times New Roman"/>
          <w:b/>
          <w:szCs w:val="28"/>
        </w:rPr>
        <w:t xml:space="preserve"> </w:t>
      </w:r>
    </w:p>
    <w:p w:rsidR="006253ED" w:rsidRPr="00FD50CC" w:rsidRDefault="0055378C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Вибір варіанта виробу. Виготов</w:t>
      </w:r>
      <w:r w:rsidR="006253ED" w:rsidRPr="00FD50CC">
        <w:rPr>
          <w:rFonts w:cs="Times New Roman"/>
          <w:szCs w:val="28"/>
        </w:rPr>
        <w:t>лення основи з фольги (якщо необхідно). Замішування тіста. Покриття шаром тіста в 0,5 см основи. Ліплення дрібних деталей. З'єднання їх з основою. Сушіння виробу. Розфарбування виробу. Ла-кування.</w:t>
      </w:r>
    </w:p>
    <w:p w:rsidR="006253ED" w:rsidRPr="00FD50CC" w:rsidRDefault="006253ED" w:rsidP="006E597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10.</w:t>
      </w:r>
      <w:r w:rsidRPr="00FD50CC">
        <w:rPr>
          <w:rFonts w:cs="Times New Roman"/>
          <w:szCs w:val="28"/>
        </w:rPr>
        <w:tab/>
        <w:t>Виготовлення рамок та</w:t>
      </w:r>
      <w:r w:rsidR="006E597E">
        <w:rPr>
          <w:rFonts w:cs="Times New Roman"/>
          <w:szCs w:val="28"/>
        </w:rPr>
        <w:t xml:space="preserve"> </w:t>
      </w:r>
      <w:r w:rsidRPr="00FD50CC">
        <w:rPr>
          <w:rFonts w:cs="Times New Roman"/>
          <w:szCs w:val="28"/>
        </w:rPr>
        <w:t>декоративних решіток (24 год)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Особ</w:t>
      </w:r>
      <w:r w:rsidR="0055378C">
        <w:rPr>
          <w:rFonts w:cs="Times New Roman"/>
          <w:szCs w:val="28"/>
        </w:rPr>
        <w:t>ливості технології ви</w:t>
      </w:r>
      <w:r w:rsidRPr="00FD50CC">
        <w:rPr>
          <w:rFonts w:cs="Times New Roman"/>
          <w:szCs w:val="28"/>
        </w:rPr>
        <w:t>готовлення (пластичність тіста, товщина пласта, виготовлення спіралей, з'єднання з допомогою зубочисток, сушіння). Декоративні решітки — основа багатьох, ком-</w:t>
      </w:r>
      <w:r w:rsidR="0055378C">
        <w:rPr>
          <w:rFonts w:cs="Times New Roman"/>
          <w:szCs w:val="28"/>
        </w:rPr>
        <w:t>позицій. Використання сухих при</w:t>
      </w:r>
      <w:r w:rsidRPr="00FD50CC">
        <w:rPr>
          <w:rFonts w:cs="Times New Roman"/>
          <w:szCs w:val="28"/>
        </w:rPr>
        <w:t>родних матеріалів для оздоблення.</w:t>
      </w:r>
    </w:p>
    <w:p w:rsidR="0055378C" w:rsidRPr="006E597E" w:rsidRDefault="006253ED" w:rsidP="00FD50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ru-RU"/>
        </w:rPr>
      </w:pPr>
      <w:r w:rsidRPr="006E597E">
        <w:rPr>
          <w:rFonts w:cs="Times New Roman"/>
          <w:b/>
          <w:szCs w:val="28"/>
        </w:rPr>
        <w:t xml:space="preserve">Практичні заняття (21 год). 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В</w:t>
      </w:r>
      <w:r w:rsidR="0055378C">
        <w:rPr>
          <w:rFonts w:cs="Times New Roman"/>
          <w:szCs w:val="28"/>
        </w:rPr>
        <w:t>ибір варіанта виробу. Замішуван</w:t>
      </w:r>
      <w:r w:rsidRPr="00FD50CC">
        <w:rPr>
          <w:rFonts w:cs="Times New Roman"/>
          <w:szCs w:val="28"/>
        </w:rPr>
        <w:t>ня тіста. Виготовлення спіралей для рамки або решітки. Ліплення дрібних деталей для оздоблення. З'єднання деталей з рамкою або решіткою. Сушіння. Глазурування рамки або решітки. Фарбування оздоблених деталей. Лакування.</w:t>
      </w:r>
    </w:p>
    <w:p w:rsidR="006253ED" w:rsidRPr="00FD50CC" w:rsidRDefault="0055378C" w:rsidP="005537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</w:t>
      </w:r>
      <w:r>
        <w:rPr>
          <w:rFonts w:cs="Times New Roman"/>
          <w:szCs w:val="28"/>
        </w:rPr>
        <w:tab/>
        <w:t>Виготовлення підсвічників</w:t>
      </w:r>
      <w:r w:rsidRPr="006E597E">
        <w:rPr>
          <w:rFonts w:cs="Times New Roman"/>
          <w:szCs w:val="28"/>
        </w:rPr>
        <w:t xml:space="preserve"> </w:t>
      </w:r>
      <w:r w:rsidR="006253ED" w:rsidRPr="00FD50CC">
        <w:rPr>
          <w:rFonts w:cs="Times New Roman"/>
          <w:szCs w:val="28"/>
        </w:rPr>
        <w:t>(18 год)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Варіанти виробів. Підбирання основи для підсвічника та технологія виг</w:t>
      </w:r>
      <w:r w:rsidR="0055378C">
        <w:rPr>
          <w:rFonts w:cs="Times New Roman"/>
          <w:szCs w:val="28"/>
        </w:rPr>
        <w:t>отовлення: за шаблоном, на осно</w:t>
      </w:r>
      <w:r w:rsidRPr="00FD50CC">
        <w:rPr>
          <w:rFonts w:cs="Times New Roman"/>
          <w:szCs w:val="28"/>
        </w:rPr>
        <w:t>ві плетеної коси, джгута, спіралі</w:t>
      </w:r>
    </w:p>
    <w:p w:rsidR="0055378C" w:rsidRPr="008673BE" w:rsidRDefault="006253ED" w:rsidP="00FD50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ru-RU"/>
        </w:rPr>
      </w:pPr>
      <w:r w:rsidRPr="008673BE">
        <w:rPr>
          <w:rFonts w:cs="Times New Roman"/>
          <w:b/>
          <w:szCs w:val="28"/>
        </w:rPr>
        <w:t xml:space="preserve">Практичні заняття (15 год). </w:t>
      </w:r>
    </w:p>
    <w:p w:rsidR="006253ED" w:rsidRPr="00FD50CC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Вибір варіанта виробу (за зразком). Замішування тіста. Виготовлення основи (товщина 1,5 см). Ліплення дрібних деталей для оздоблення. З'єднання оздоблених деталей</w:t>
      </w:r>
      <w:r w:rsidR="0055378C">
        <w:rPr>
          <w:rFonts w:cs="Times New Roman"/>
          <w:szCs w:val="28"/>
        </w:rPr>
        <w:t xml:space="preserve"> з основою. Сушіння. Розфарбову</w:t>
      </w:r>
      <w:r w:rsidRPr="00FD50CC">
        <w:rPr>
          <w:rFonts w:cs="Times New Roman"/>
          <w:szCs w:val="28"/>
        </w:rPr>
        <w:t>вання. Лакування.</w:t>
      </w:r>
    </w:p>
    <w:p w:rsidR="006253ED" w:rsidRPr="00FD50CC" w:rsidRDefault="0055378C" w:rsidP="005537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</w:t>
      </w:r>
      <w:r>
        <w:rPr>
          <w:rFonts w:cs="Times New Roman"/>
          <w:szCs w:val="28"/>
        </w:rPr>
        <w:tab/>
        <w:t>Виготовлення складних</w:t>
      </w:r>
      <w:r>
        <w:rPr>
          <w:rFonts w:cs="Times New Roman"/>
          <w:szCs w:val="28"/>
          <w:lang w:val="ru-RU"/>
        </w:rPr>
        <w:t xml:space="preserve"> </w:t>
      </w:r>
      <w:r w:rsidR="006253ED" w:rsidRPr="00FD50CC">
        <w:rPr>
          <w:rFonts w:cs="Times New Roman"/>
          <w:szCs w:val="28"/>
        </w:rPr>
        <w:t>композицій і панно (36 год)</w:t>
      </w:r>
    </w:p>
    <w:p w:rsidR="006253ED" w:rsidRDefault="006253ED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50CC">
        <w:rPr>
          <w:rFonts w:cs="Times New Roman"/>
          <w:szCs w:val="28"/>
        </w:rPr>
        <w:t>Поняття композиції. Основні категорії композиції: симетрія й асиметрія, рівновага, статичність і динамізм, ритм, контраст, про-порції. Аксесуари в стилі кантрі</w:t>
      </w:r>
      <w:r w:rsidR="0055378C">
        <w:rPr>
          <w:rFonts w:cs="Times New Roman"/>
          <w:szCs w:val="28"/>
        </w:rPr>
        <w:t xml:space="preserve"> (сільському). Сюжети для компо</w:t>
      </w:r>
      <w:r w:rsidRPr="00FD50CC">
        <w:rPr>
          <w:rFonts w:cs="Times New Roman"/>
          <w:szCs w:val="28"/>
        </w:rPr>
        <w:t>зицій із тіста. Картини на основ</w:t>
      </w:r>
      <w:r w:rsidR="0055378C">
        <w:rPr>
          <w:rFonts w:cs="Times New Roman"/>
          <w:szCs w:val="28"/>
        </w:rPr>
        <w:t>і з картону або фанери.</w:t>
      </w:r>
      <w:r w:rsidR="0055378C">
        <w:rPr>
          <w:rFonts w:cs="Times New Roman"/>
          <w:szCs w:val="28"/>
          <w:lang w:val="ru-RU"/>
        </w:rPr>
        <w:t xml:space="preserve"> </w:t>
      </w:r>
      <w:r w:rsidR="0055378C">
        <w:rPr>
          <w:rFonts w:cs="Times New Roman"/>
          <w:szCs w:val="28"/>
        </w:rPr>
        <w:t>Викорис</w:t>
      </w:r>
      <w:r w:rsidRPr="00FD50CC">
        <w:rPr>
          <w:rFonts w:cs="Times New Roman"/>
          <w:szCs w:val="28"/>
        </w:rPr>
        <w:t>тання сухих природних матеріалів для оздоблення. Панно на основі казкових сюжетів.</w:t>
      </w:r>
    </w:p>
    <w:p w:rsidR="008673BE" w:rsidRPr="00FD50CC" w:rsidRDefault="008673BE" w:rsidP="00FD50C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5378C" w:rsidRPr="008673BE" w:rsidRDefault="0055378C" w:rsidP="00FD50CC">
      <w:pPr>
        <w:spacing w:after="0" w:line="240" w:lineRule="auto"/>
        <w:ind w:firstLine="709"/>
        <w:jc w:val="both"/>
        <w:rPr>
          <w:b/>
          <w:lang w:val="ru-RU"/>
        </w:rPr>
      </w:pPr>
      <w:r w:rsidRPr="008673BE">
        <w:rPr>
          <w:b/>
        </w:rPr>
        <w:lastRenderedPageBreak/>
        <w:t>Практичні заняття (</w:t>
      </w:r>
      <w:r w:rsidRPr="008673BE">
        <w:rPr>
          <w:b/>
          <w:lang w:val="ru-RU"/>
        </w:rPr>
        <w:t>30</w:t>
      </w:r>
      <w:r w:rsidR="006253ED" w:rsidRPr="008673BE">
        <w:rPr>
          <w:b/>
        </w:rPr>
        <w:t xml:space="preserve"> год). </w:t>
      </w:r>
    </w:p>
    <w:p w:rsidR="006253ED" w:rsidRPr="00FD50CC" w:rsidRDefault="0055378C" w:rsidP="00FD50CC">
      <w:pPr>
        <w:spacing w:after="0" w:line="240" w:lineRule="auto"/>
        <w:ind w:firstLine="709"/>
        <w:jc w:val="both"/>
      </w:pPr>
      <w:r>
        <w:t>Розробка ескізу виробу. Виготов</w:t>
      </w:r>
      <w:r w:rsidR="006253ED" w:rsidRPr="00FD50CC">
        <w:t xml:space="preserve">лення шаблонів. Замішування </w:t>
      </w:r>
      <w:r>
        <w:t>тіста. Виготовлення основних де</w:t>
      </w:r>
      <w:r w:rsidR="006253ED" w:rsidRPr="00FD50CC">
        <w:t>талей. Ліплення дрібних деталей для оздоблення. З'єднання деталей оздоблення з основою. Сушіння. Розфарбування. Лакування.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</w:p>
    <w:p w:rsidR="006253ED" w:rsidRPr="00FD50CC" w:rsidRDefault="006253ED" w:rsidP="00FD50CC">
      <w:pPr>
        <w:spacing w:after="0" w:line="240" w:lineRule="auto"/>
        <w:ind w:firstLine="709"/>
        <w:jc w:val="both"/>
      </w:pPr>
      <w:r w:rsidRPr="00FD50CC">
        <w:t>Література</w:t>
      </w:r>
    </w:p>
    <w:p w:rsidR="006253ED" w:rsidRPr="00FD50CC" w:rsidRDefault="0055378C" w:rsidP="00FD50CC">
      <w:pPr>
        <w:spacing w:after="0" w:line="240" w:lineRule="auto"/>
        <w:ind w:firstLine="709"/>
        <w:jc w:val="both"/>
      </w:pPr>
      <w:r>
        <w:t>1.</w:t>
      </w:r>
      <w:r>
        <w:tab/>
        <w:t>Кудикіна Н. Підготовка вчите</w:t>
      </w:r>
      <w:r w:rsidR="006253ED" w:rsidRPr="00FD50CC">
        <w:t>ля</w:t>
      </w:r>
      <w:r>
        <w:t xml:space="preserve"> до використання в навчально-ви</w:t>
      </w:r>
      <w:r w:rsidR="006253ED" w:rsidRPr="00FD50CC">
        <w:t>ховному процесі традиційної україн¬ської іграшки // Трудова підготовка в закладах освіти.— 2004.— № 2.— С. 26—31.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  <w:r w:rsidRPr="00FD50CC">
        <w:t>2</w:t>
      </w:r>
      <w:r w:rsidR="0055378C">
        <w:t>.</w:t>
      </w:r>
      <w:r w:rsidR="0055378C">
        <w:tab/>
        <w:t>Лепим из соленого теста: Укра</w:t>
      </w:r>
      <w:r w:rsidRPr="00FD50CC">
        <w:t>шения. Сувениры. Поделки. Панно. Декор. — М.: Эксмо, 2004. — 160 с.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  <w:r w:rsidRPr="00FD50CC">
        <w:t xml:space="preserve"> </w:t>
      </w:r>
    </w:p>
    <w:p w:rsidR="006253ED" w:rsidRPr="00FD50CC" w:rsidRDefault="006253ED" w:rsidP="00FD50CC">
      <w:pPr>
        <w:spacing w:after="0" w:line="240" w:lineRule="auto"/>
        <w:ind w:firstLine="709"/>
        <w:jc w:val="both"/>
      </w:pPr>
    </w:p>
    <w:sectPr w:rsidR="006253ED" w:rsidRPr="00FD50CC" w:rsidSect="005869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B0F"/>
    <w:multiLevelType w:val="hybridMultilevel"/>
    <w:tmpl w:val="09B25EB2"/>
    <w:lvl w:ilvl="0" w:tplc="E196F65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F37E6"/>
    <w:rsid w:val="000E0138"/>
    <w:rsid w:val="00105965"/>
    <w:rsid w:val="0055378C"/>
    <w:rsid w:val="005869A9"/>
    <w:rsid w:val="006253ED"/>
    <w:rsid w:val="00685C34"/>
    <w:rsid w:val="006C6D81"/>
    <w:rsid w:val="006E597E"/>
    <w:rsid w:val="007F37E6"/>
    <w:rsid w:val="008172BC"/>
    <w:rsid w:val="008673BE"/>
    <w:rsid w:val="00990687"/>
    <w:rsid w:val="009E6A3A"/>
    <w:rsid w:val="00BD270E"/>
    <w:rsid w:val="00D11D0B"/>
    <w:rsid w:val="00D55CFB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53ED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rebuchet MS" w:eastAsiaTheme="minorEastAsia" w:hAnsi="Trebuchet MS"/>
      <w:sz w:val="24"/>
      <w:szCs w:val="24"/>
      <w:lang w:val="ru-RU" w:eastAsia="ru-RU"/>
    </w:rPr>
  </w:style>
  <w:style w:type="character" w:customStyle="1" w:styleId="FontStyle33">
    <w:name w:val="Font Style33"/>
    <w:basedOn w:val="a0"/>
    <w:uiPriority w:val="99"/>
    <w:rsid w:val="006253E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E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53ED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rebuchet MS" w:eastAsiaTheme="minorEastAsia" w:hAnsi="Trebuchet MS"/>
      <w:sz w:val="24"/>
      <w:szCs w:val="24"/>
      <w:lang w:val="ru-RU" w:eastAsia="ru-RU"/>
    </w:rPr>
  </w:style>
  <w:style w:type="character" w:customStyle="1" w:styleId="FontStyle33">
    <w:name w:val="Font Style33"/>
    <w:basedOn w:val="a0"/>
    <w:uiPriority w:val="99"/>
    <w:rsid w:val="006253E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11</cp:revision>
  <dcterms:created xsi:type="dcterms:W3CDTF">2015-10-06T12:07:00Z</dcterms:created>
  <dcterms:modified xsi:type="dcterms:W3CDTF">2015-10-07T09:26:00Z</dcterms:modified>
</cp:coreProperties>
</file>